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44" w:rsidRPr="003317F3" w:rsidRDefault="00B52344" w:rsidP="00B52344">
      <w:pPr>
        <w:jc w:val="right"/>
      </w:pPr>
      <w:r w:rsidRPr="003317F3">
        <w:t xml:space="preserve">Приложение </w:t>
      </w:r>
    </w:p>
    <w:p w:rsidR="00B52344" w:rsidRPr="003317F3" w:rsidRDefault="00B52344" w:rsidP="009C32E2">
      <w:pPr>
        <w:jc w:val="right"/>
      </w:pPr>
      <w:r w:rsidRPr="003317F3">
        <w:t xml:space="preserve"> к постановлению администрации города Покачи</w:t>
      </w:r>
    </w:p>
    <w:p w:rsidR="00B52344" w:rsidRPr="003317F3" w:rsidRDefault="00B52344" w:rsidP="00B52344">
      <w:pPr>
        <w:jc w:val="right"/>
      </w:pPr>
      <w:r w:rsidRPr="003317F3">
        <w:t>от</w:t>
      </w:r>
      <w:r w:rsidR="00E84907">
        <w:t xml:space="preserve"> 30.05.2022 </w:t>
      </w:r>
      <w:bookmarkStart w:id="0" w:name="_GoBack"/>
      <w:bookmarkEnd w:id="0"/>
      <w:r w:rsidRPr="003317F3">
        <w:t>№</w:t>
      </w:r>
      <w:r w:rsidR="00E84907">
        <w:t xml:space="preserve"> 573</w:t>
      </w:r>
    </w:p>
    <w:p w:rsidR="00B52344" w:rsidRPr="003317F3" w:rsidRDefault="00B52344" w:rsidP="00B52344">
      <w:pPr>
        <w:autoSpaceDE w:val="0"/>
        <w:ind w:firstLine="540"/>
        <w:jc w:val="both"/>
        <w:rPr>
          <w:rFonts w:eastAsia="Arial"/>
          <w:sz w:val="28"/>
          <w:szCs w:val="28"/>
        </w:rPr>
      </w:pPr>
    </w:p>
    <w:p w:rsidR="00B52344" w:rsidRPr="00B01A6F" w:rsidRDefault="00B52344" w:rsidP="00B52344">
      <w:pPr>
        <w:autoSpaceDE w:val="0"/>
        <w:ind w:firstLine="540"/>
        <w:jc w:val="both"/>
        <w:rPr>
          <w:rFonts w:eastAsia="Arial"/>
          <w:sz w:val="28"/>
          <w:szCs w:val="28"/>
          <w:highlight w:val="yellow"/>
        </w:rPr>
      </w:pPr>
    </w:p>
    <w:p w:rsidR="00B52344" w:rsidRPr="003317F3" w:rsidRDefault="00B52344" w:rsidP="00B52344">
      <w:pPr>
        <w:jc w:val="center"/>
        <w:rPr>
          <w:rFonts w:eastAsia="Calibri"/>
          <w:b/>
          <w:bCs/>
          <w:lang w:eastAsia="en-US"/>
        </w:rPr>
      </w:pPr>
    </w:p>
    <w:p w:rsidR="00226C67" w:rsidRDefault="00226C67" w:rsidP="00226C67">
      <w:pPr>
        <w:suppressAutoHyphens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  <w:r w:rsidRPr="00226C67">
        <w:rPr>
          <w:b/>
          <w:bCs/>
          <w:sz w:val="28"/>
          <w:szCs w:val="28"/>
          <w:lang w:eastAsia="ru-RU"/>
        </w:rPr>
        <w:t>Положение о поддержании сил гражданской обороны города Покачи</w:t>
      </w:r>
    </w:p>
    <w:p w:rsidR="00226C67" w:rsidRDefault="00226C67" w:rsidP="00226C67">
      <w:pPr>
        <w:suppressAutoHyphens w:val="0"/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  <w:lang w:eastAsia="ru-RU"/>
        </w:rPr>
      </w:pPr>
      <w:r w:rsidRPr="00226C67">
        <w:rPr>
          <w:b/>
          <w:bCs/>
          <w:sz w:val="28"/>
          <w:szCs w:val="28"/>
          <w:lang w:eastAsia="ru-RU"/>
        </w:rPr>
        <w:t>в состоянии постоянной готовности</w:t>
      </w:r>
    </w:p>
    <w:p w:rsidR="00226C67" w:rsidRDefault="00226C67" w:rsidP="003D642D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</w:p>
    <w:p w:rsidR="003D642D" w:rsidRDefault="009A0634" w:rsidP="003D642D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Статья </w:t>
      </w:r>
      <w:r w:rsidR="003D642D" w:rsidRPr="003D642D">
        <w:rPr>
          <w:bCs/>
          <w:sz w:val="28"/>
          <w:szCs w:val="28"/>
          <w:lang w:eastAsia="ru-RU"/>
        </w:rPr>
        <w:t xml:space="preserve">1. </w:t>
      </w:r>
      <w:r w:rsidR="003D642D" w:rsidRPr="003D642D">
        <w:rPr>
          <w:b/>
          <w:bCs/>
          <w:sz w:val="28"/>
          <w:szCs w:val="28"/>
          <w:lang w:eastAsia="ru-RU"/>
        </w:rPr>
        <w:t>Общие положения</w:t>
      </w: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  <w:lang w:eastAsia="ru-RU"/>
        </w:rPr>
      </w:pPr>
    </w:p>
    <w:p w:rsidR="00130475" w:rsidRDefault="003D642D" w:rsidP="00226C67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>1</w:t>
      </w:r>
      <w:r w:rsidR="009A0634">
        <w:rPr>
          <w:sz w:val="28"/>
          <w:szCs w:val="28"/>
          <w:lang w:eastAsia="ru-RU"/>
        </w:rPr>
        <w:t>.</w:t>
      </w:r>
      <w:r w:rsidR="005124E7">
        <w:rPr>
          <w:sz w:val="28"/>
          <w:szCs w:val="28"/>
          <w:lang w:eastAsia="ru-RU"/>
        </w:rPr>
        <w:t xml:space="preserve"> </w:t>
      </w:r>
      <w:proofErr w:type="gramStart"/>
      <w:r w:rsidRPr="003D642D">
        <w:rPr>
          <w:sz w:val="28"/>
          <w:szCs w:val="28"/>
          <w:lang w:eastAsia="ru-RU"/>
        </w:rPr>
        <w:t xml:space="preserve">Настоящее Положение </w:t>
      </w:r>
      <w:r w:rsidR="00F223C9" w:rsidRPr="00F223C9">
        <w:rPr>
          <w:sz w:val="28"/>
          <w:szCs w:val="28"/>
          <w:lang w:eastAsia="ru-RU"/>
        </w:rPr>
        <w:t xml:space="preserve">о </w:t>
      </w:r>
      <w:r w:rsidR="00226C67" w:rsidRPr="00226C67">
        <w:rPr>
          <w:sz w:val="28"/>
          <w:szCs w:val="28"/>
          <w:lang w:eastAsia="ru-RU"/>
        </w:rPr>
        <w:t>поддержании сил гражданской обороны города Покачи</w:t>
      </w:r>
      <w:r w:rsidR="00226C67">
        <w:rPr>
          <w:sz w:val="28"/>
          <w:szCs w:val="28"/>
          <w:lang w:eastAsia="ru-RU"/>
        </w:rPr>
        <w:t xml:space="preserve"> </w:t>
      </w:r>
      <w:r w:rsidR="00226C67" w:rsidRPr="00226C67">
        <w:rPr>
          <w:sz w:val="28"/>
          <w:szCs w:val="28"/>
          <w:lang w:eastAsia="ru-RU"/>
        </w:rPr>
        <w:t>в состоянии постоянной готовности</w:t>
      </w:r>
      <w:r w:rsidR="00F223C9" w:rsidRPr="00F223C9">
        <w:rPr>
          <w:sz w:val="28"/>
          <w:szCs w:val="28"/>
          <w:lang w:eastAsia="ru-RU"/>
        </w:rPr>
        <w:t xml:space="preserve"> </w:t>
      </w:r>
      <w:r w:rsidR="00130475">
        <w:rPr>
          <w:sz w:val="28"/>
          <w:szCs w:val="28"/>
          <w:lang w:eastAsia="ru-RU"/>
        </w:rPr>
        <w:t xml:space="preserve">(далее – Положение) </w:t>
      </w:r>
      <w:r w:rsidRPr="003D642D">
        <w:rPr>
          <w:sz w:val="28"/>
          <w:szCs w:val="28"/>
          <w:lang w:eastAsia="ru-RU"/>
        </w:rPr>
        <w:t>разработано в соответствии с Федеральн</w:t>
      </w:r>
      <w:r w:rsidR="009A0634">
        <w:rPr>
          <w:sz w:val="28"/>
          <w:szCs w:val="28"/>
          <w:lang w:eastAsia="ru-RU"/>
        </w:rPr>
        <w:t>ым</w:t>
      </w:r>
      <w:r w:rsidRPr="003D642D">
        <w:rPr>
          <w:sz w:val="28"/>
          <w:szCs w:val="28"/>
          <w:lang w:eastAsia="ru-RU"/>
        </w:rPr>
        <w:t xml:space="preserve"> закон</w:t>
      </w:r>
      <w:r w:rsidR="009A0634">
        <w:rPr>
          <w:sz w:val="28"/>
          <w:szCs w:val="28"/>
          <w:lang w:eastAsia="ru-RU"/>
        </w:rPr>
        <w:t>ом</w:t>
      </w:r>
      <w:r w:rsidRPr="003D642D">
        <w:rPr>
          <w:sz w:val="28"/>
          <w:szCs w:val="28"/>
          <w:lang w:eastAsia="ru-RU"/>
        </w:rPr>
        <w:t xml:space="preserve"> от 12.02.1998 №28-ФЗ «О гражданской обороне», Положени</w:t>
      </w:r>
      <w:r w:rsidR="009A0634">
        <w:rPr>
          <w:sz w:val="28"/>
          <w:szCs w:val="28"/>
          <w:lang w:eastAsia="ru-RU"/>
        </w:rPr>
        <w:t>ем</w:t>
      </w:r>
      <w:r w:rsidRPr="003D642D">
        <w:rPr>
          <w:sz w:val="28"/>
          <w:szCs w:val="28"/>
          <w:lang w:eastAsia="ru-RU"/>
        </w:rPr>
        <w:t xml:space="preserve"> о гражданской обороне в Российской Федерации, утвержденн</w:t>
      </w:r>
      <w:r w:rsidR="009A0634">
        <w:rPr>
          <w:sz w:val="28"/>
          <w:szCs w:val="28"/>
          <w:lang w:eastAsia="ru-RU"/>
        </w:rPr>
        <w:t>ым</w:t>
      </w:r>
      <w:r w:rsidR="009C32E2">
        <w:rPr>
          <w:sz w:val="28"/>
          <w:szCs w:val="28"/>
          <w:lang w:eastAsia="ru-RU"/>
        </w:rPr>
        <w:t xml:space="preserve"> </w:t>
      </w:r>
      <w:hyperlink r:id="rId9" w:history="1">
        <w:r w:rsidRPr="003D642D">
          <w:rPr>
            <w:sz w:val="28"/>
            <w:szCs w:val="28"/>
            <w:lang w:eastAsia="ru-RU"/>
          </w:rPr>
          <w:t>постановлением</w:t>
        </w:r>
      </w:hyperlink>
      <w:r w:rsidRPr="003D642D">
        <w:rPr>
          <w:sz w:val="28"/>
          <w:szCs w:val="28"/>
          <w:lang w:eastAsia="ru-RU"/>
        </w:rPr>
        <w:t xml:space="preserve"> Правительства Российской Федерации от 26.11.2007 №</w:t>
      </w:r>
      <w:r w:rsidR="009A0634">
        <w:rPr>
          <w:sz w:val="28"/>
          <w:szCs w:val="28"/>
          <w:lang w:eastAsia="ru-RU"/>
        </w:rPr>
        <w:t>8</w:t>
      </w:r>
      <w:r w:rsidRPr="003D642D">
        <w:rPr>
          <w:sz w:val="28"/>
          <w:szCs w:val="28"/>
          <w:lang w:eastAsia="ru-RU"/>
        </w:rPr>
        <w:t>04, приказом Министерства Российской Федерации по делам гражданской обороны, чрезвычайным ситуациям и ликвидации последствий стихийных бедствий от 14.11.2008 №687</w:t>
      </w:r>
      <w:proofErr w:type="gramEnd"/>
      <w:r w:rsidRPr="003D642D">
        <w:rPr>
          <w:sz w:val="28"/>
          <w:szCs w:val="28"/>
          <w:lang w:eastAsia="ru-RU"/>
        </w:rPr>
        <w:t xml:space="preserve"> «Об утверждении Положения об организации и ведении гражданской обороны в муниципальных образованиях и организациях», Положени</w:t>
      </w:r>
      <w:r w:rsidR="00130475">
        <w:rPr>
          <w:sz w:val="28"/>
          <w:szCs w:val="28"/>
          <w:lang w:eastAsia="ru-RU"/>
        </w:rPr>
        <w:t>ем</w:t>
      </w:r>
      <w:r w:rsidRPr="003D642D">
        <w:rPr>
          <w:sz w:val="28"/>
          <w:szCs w:val="28"/>
          <w:lang w:eastAsia="ru-RU"/>
        </w:rPr>
        <w:t xml:space="preserve"> об организации и ведении гражданской обороны </w:t>
      </w:r>
      <w:proofErr w:type="gramStart"/>
      <w:r w:rsidRPr="003D642D">
        <w:rPr>
          <w:sz w:val="28"/>
          <w:szCs w:val="28"/>
          <w:lang w:eastAsia="ru-RU"/>
        </w:rPr>
        <w:t>в</w:t>
      </w:r>
      <w:proofErr w:type="gramEnd"/>
      <w:r w:rsidR="00B510A2">
        <w:rPr>
          <w:sz w:val="28"/>
          <w:szCs w:val="28"/>
          <w:lang w:eastAsia="ru-RU"/>
        </w:rPr>
        <w:t xml:space="preserve"> </w:t>
      </w:r>
      <w:proofErr w:type="gramStart"/>
      <w:r w:rsidRPr="003D642D">
        <w:rPr>
          <w:sz w:val="28"/>
          <w:szCs w:val="28"/>
          <w:lang w:eastAsia="ru-RU"/>
        </w:rPr>
        <w:t>Ханты-Мансийском</w:t>
      </w:r>
      <w:proofErr w:type="gramEnd"/>
      <w:r w:rsidRPr="003D642D">
        <w:rPr>
          <w:sz w:val="28"/>
          <w:szCs w:val="28"/>
          <w:lang w:eastAsia="ru-RU"/>
        </w:rPr>
        <w:t xml:space="preserve"> автономном округе – Югре, утвержденн</w:t>
      </w:r>
      <w:r w:rsidR="00130475">
        <w:rPr>
          <w:sz w:val="28"/>
          <w:szCs w:val="28"/>
          <w:lang w:eastAsia="ru-RU"/>
        </w:rPr>
        <w:t>ым</w:t>
      </w:r>
      <w:r w:rsidR="009C32E2">
        <w:rPr>
          <w:sz w:val="28"/>
          <w:szCs w:val="28"/>
          <w:lang w:eastAsia="ru-RU"/>
        </w:rPr>
        <w:t xml:space="preserve"> </w:t>
      </w:r>
      <w:hyperlink r:id="rId10" w:history="1">
        <w:r w:rsidRPr="003D642D">
          <w:rPr>
            <w:sz w:val="28"/>
            <w:szCs w:val="28"/>
            <w:lang w:eastAsia="ru-RU"/>
          </w:rPr>
          <w:t>постановлением</w:t>
        </w:r>
      </w:hyperlink>
      <w:r w:rsidRPr="003D642D">
        <w:rPr>
          <w:sz w:val="28"/>
          <w:szCs w:val="28"/>
          <w:lang w:eastAsia="ru-RU"/>
        </w:rPr>
        <w:t xml:space="preserve"> Губернатора Ханты-Мансийского автономного округа - Югры от 11.01.2009 №1</w:t>
      </w:r>
      <w:r w:rsidR="00130475">
        <w:rPr>
          <w:sz w:val="28"/>
          <w:szCs w:val="28"/>
          <w:lang w:eastAsia="ru-RU"/>
        </w:rPr>
        <w:t xml:space="preserve">. </w:t>
      </w:r>
    </w:p>
    <w:p w:rsidR="003D642D" w:rsidRPr="003D642D" w:rsidRDefault="00130475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Настоящее Положение определяет </w:t>
      </w:r>
      <w:r w:rsidR="003D642D" w:rsidRPr="003D642D">
        <w:rPr>
          <w:sz w:val="28"/>
          <w:szCs w:val="28"/>
          <w:lang w:eastAsia="ru-RU"/>
        </w:rPr>
        <w:t>осуществления мер по поддержанию в постоянной готовности к применению по предназначению сил и сре</w:t>
      </w:r>
      <w:proofErr w:type="gramStart"/>
      <w:r w:rsidR="003D642D" w:rsidRPr="003D642D">
        <w:rPr>
          <w:sz w:val="28"/>
          <w:szCs w:val="28"/>
          <w:lang w:eastAsia="ru-RU"/>
        </w:rPr>
        <w:t>дств гр</w:t>
      </w:r>
      <w:proofErr w:type="gramEnd"/>
      <w:r w:rsidR="003D642D" w:rsidRPr="003D642D">
        <w:rPr>
          <w:sz w:val="28"/>
          <w:szCs w:val="28"/>
          <w:lang w:eastAsia="ru-RU"/>
        </w:rPr>
        <w:t>ажданской обороны, обеспечению мероприятий и действий по защите населения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3D642D" w:rsidRPr="003D642D" w:rsidRDefault="00130475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3D642D" w:rsidRPr="003D642D">
        <w:rPr>
          <w:sz w:val="28"/>
          <w:szCs w:val="28"/>
          <w:lang w:eastAsia="ru-RU"/>
        </w:rPr>
        <w:t xml:space="preserve">. К силам гражданской обороны города </w:t>
      </w:r>
      <w:r>
        <w:rPr>
          <w:sz w:val="28"/>
          <w:szCs w:val="28"/>
          <w:lang w:eastAsia="ru-RU"/>
        </w:rPr>
        <w:t>Покачи</w:t>
      </w:r>
      <w:r w:rsidR="005124E7">
        <w:rPr>
          <w:sz w:val="28"/>
          <w:szCs w:val="28"/>
          <w:lang w:eastAsia="ru-RU"/>
        </w:rPr>
        <w:t xml:space="preserve"> </w:t>
      </w:r>
      <w:r w:rsidR="003D642D" w:rsidRPr="003D642D">
        <w:rPr>
          <w:sz w:val="28"/>
          <w:szCs w:val="28"/>
          <w:lang w:eastAsia="ru-RU"/>
        </w:rPr>
        <w:t>относятся</w:t>
      </w:r>
      <w:r w:rsidR="005124E7">
        <w:rPr>
          <w:sz w:val="28"/>
          <w:szCs w:val="28"/>
          <w:lang w:eastAsia="ru-RU"/>
        </w:rPr>
        <w:t xml:space="preserve"> </w:t>
      </w:r>
      <w:r w:rsidR="003D642D" w:rsidRPr="003D642D">
        <w:rPr>
          <w:sz w:val="28"/>
          <w:szCs w:val="28"/>
          <w:lang w:eastAsia="ru-RU"/>
        </w:rPr>
        <w:t xml:space="preserve">спасательные службы города </w:t>
      </w:r>
      <w:r>
        <w:rPr>
          <w:sz w:val="28"/>
          <w:szCs w:val="28"/>
          <w:lang w:eastAsia="ru-RU"/>
        </w:rPr>
        <w:t>Покачи</w:t>
      </w:r>
      <w:r w:rsidR="005124E7">
        <w:rPr>
          <w:sz w:val="28"/>
          <w:szCs w:val="28"/>
          <w:lang w:eastAsia="ru-RU"/>
        </w:rPr>
        <w:t xml:space="preserve"> </w:t>
      </w:r>
      <w:r w:rsidR="00BA7501" w:rsidRPr="00BA7501">
        <w:rPr>
          <w:sz w:val="28"/>
          <w:szCs w:val="28"/>
          <w:lang w:eastAsia="ru-RU"/>
        </w:rPr>
        <w:t xml:space="preserve">(далее </w:t>
      </w:r>
      <w:r w:rsidR="00BA7501">
        <w:rPr>
          <w:sz w:val="28"/>
          <w:szCs w:val="28"/>
          <w:lang w:eastAsia="ru-RU"/>
        </w:rPr>
        <w:t xml:space="preserve">- </w:t>
      </w:r>
      <w:r w:rsidR="00BA7501" w:rsidRPr="00BA7501">
        <w:rPr>
          <w:sz w:val="28"/>
          <w:szCs w:val="28"/>
          <w:lang w:eastAsia="ru-RU"/>
        </w:rPr>
        <w:t>спасательные службы)</w:t>
      </w:r>
      <w:r>
        <w:rPr>
          <w:sz w:val="28"/>
          <w:szCs w:val="28"/>
          <w:lang w:eastAsia="ru-RU"/>
        </w:rPr>
        <w:t>.</w:t>
      </w:r>
    </w:p>
    <w:p w:rsidR="003D642D" w:rsidRPr="003D642D" w:rsidRDefault="003D642D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3D642D" w:rsidRDefault="00434842" w:rsidP="00434842">
      <w:pPr>
        <w:suppressAutoHyphens w:val="0"/>
        <w:ind w:firstLine="709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Статья </w:t>
      </w:r>
      <w:r w:rsidR="003D642D" w:rsidRPr="003D642D">
        <w:rPr>
          <w:sz w:val="28"/>
          <w:szCs w:val="28"/>
          <w:lang w:eastAsia="ru-RU"/>
        </w:rPr>
        <w:t xml:space="preserve">2. </w:t>
      </w:r>
      <w:r w:rsidR="003D642D" w:rsidRPr="00434842">
        <w:rPr>
          <w:b/>
          <w:sz w:val="28"/>
          <w:szCs w:val="28"/>
          <w:lang w:eastAsia="ru-RU"/>
        </w:rPr>
        <w:t>Основные задачи сил гражданской обороны</w:t>
      </w:r>
    </w:p>
    <w:p w:rsidR="00434842" w:rsidRPr="003D642D" w:rsidRDefault="00434842" w:rsidP="00434842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3D642D" w:rsidRPr="003D642D" w:rsidRDefault="0094021E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П</w:t>
      </w:r>
      <w:r w:rsidR="003D642D" w:rsidRPr="003D642D">
        <w:rPr>
          <w:sz w:val="28"/>
          <w:szCs w:val="28"/>
          <w:lang w:eastAsia="ru-RU"/>
        </w:rPr>
        <w:t>роведение аварийно-спасательных и других неотложных работ в случае возникновения опасности для населения при военных конфликтах или вследствие этих конфликтов, а также при чрезвычайных ситуациях природного и техногенного характера</w:t>
      </w:r>
      <w:r>
        <w:rPr>
          <w:sz w:val="28"/>
          <w:szCs w:val="28"/>
          <w:lang w:eastAsia="ru-RU"/>
        </w:rPr>
        <w:t>.</w:t>
      </w:r>
    </w:p>
    <w:p w:rsidR="0094021E" w:rsidRDefault="0094021E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П</w:t>
      </w:r>
      <w:r w:rsidRPr="0094021E">
        <w:rPr>
          <w:sz w:val="28"/>
          <w:szCs w:val="28"/>
          <w:lang w:eastAsia="ru-RU"/>
        </w:rPr>
        <w:t xml:space="preserve">оддержание аварийно-спасательных </w:t>
      </w:r>
      <w:r>
        <w:rPr>
          <w:sz w:val="28"/>
          <w:szCs w:val="28"/>
          <w:lang w:eastAsia="ru-RU"/>
        </w:rPr>
        <w:t xml:space="preserve">служб </w:t>
      </w:r>
      <w:r w:rsidRPr="0094021E">
        <w:rPr>
          <w:sz w:val="28"/>
          <w:szCs w:val="28"/>
          <w:lang w:eastAsia="ru-RU"/>
        </w:rPr>
        <w:t>в постоянной готовности к выдвижению в зоны чрезвычайных ситуаций и проведению работ по ликвидации чрезвычайных ситуаций</w:t>
      </w:r>
      <w:r>
        <w:rPr>
          <w:sz w:val="28"/>
          <w:szCs w:val="28"/>
          <w:lang w:eastAsia="ru-RU"/>
        </w:rPr>
        <w:t>.</w:t>
      </w:r>
    </w:p>
    <w:p w:rsidR="0094021E" w:rsidRDefault="0094021E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proofErr w:type="gramStart"/>
      <w:r w:rsidRPr="0094021E">
        <w:rPr>
          <w:sz w:val="28"/>
          <w:szCs w:val="28"/>
          <w:lang w:eastAsia="ru-RU"/>
        </w:rPr>
        <w:t>Контроль за</w:t>
      </w:r>
      <w:proofErr w:type="gramEnd"/>
      <w:r w:rsidRPr="0094021E">
        <w:rPr>
          <w:sz w:val="28"/>
          <w:szCs w:val="28"/>
          <w:lang w:eastAsia="ru-RU"/>
        </w:rPr>
        <w:t xml:space="preserve"> готовностью объектов и территорий к проведению на них работ по ликвидации чрезвычайных ситуаций.</w:t>
      </w:r>
    </w:p>
    <w:p w:rsidR="003D642D" w:rsidRDefault="0094021E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4.Л</w:t>
      </w:r>
      <w:r w:rsidR="003D642D" w:rsidRPr="003D642D">
        <w:rPr>
          <w:sz w:val="28"/>
          <w:szCs w:val="28"/>
          <w:lang w:eastAsia="ru-RU"/>
        </w:rPr>
        <w:t>иквидация чрезвычайных ситуаций на территори</w:t>
      </w:r>
      <w:r>
        <w:rPr>
          <w:sz w:val="28"/>
          <w:szCs w:val="28"/>
          <w:lang w:eastAsia="ru-RU"/>
        </w:rPr>
        <w:t>и города Покачи</w:t>
      </w:r>
      <w:r w:rsidR="003D642D" w:rsidRPr="003D642D">
        <w:rPr>
          <w:sz w:val="28"/>
          <w:szCs w:val="28"/>
          <w:lang w:eastAsia="ru-RU"/>
        </w:rPr>
        <w:t>.</w:t>
      </w:r>
    </w:p>
    <w:p w:rsidR="0094021E" w:rsidRPr="003D642D" w:rsidRDefault="0094021E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3D642D" w:rsidRDefault="00242C2D" w:rsidP="00242C2D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Статья </w:t>
      </w:r>
      <w:r w:rsidR="003D642D" w:rsidRPr="003D642D">
        <w:rPr>
          <w:sz w:val="28"/>
          <w:szCs w:val="28"/>
          <w:lang w:eastAsia="ru-RU"/>
        </w:rPr>
        <w:t xml:space="preserve">3. </w:t>
      </w:r>
      <w:r w:rsidR="003D642D" w:rsidRPr="00242C2D">
        <w:rPr>
          <w:b/>
          <w:sz w:val="28"/>
          <w:szCs w:val="28"/>
          <w:lang w:eastAsia="ru-RU"/>
        </w:rPr>
        <w:t>Применение сил гражданской обороны</w:t>
      </w:r>
    </w:p>
    <w:p w:rsidR="00242C2D" w:rsidRPr="003D642D" w:rsidRDefault="00242C2D" w:rsidP="00242C2D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ru-RU"/>
        </w:rPr>
      </w:pPr>
    </w:p>
    <w:p w:rsidR="003D642D" w:rsidRPr="003D642D" w:rsidRDefault="003D642D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>1. Применение сил гражданской обороны заключается в их привлечении к проведению аварийно-спасательных и других неотложных работ (далее - АСДНР) при ликвидации последствий чрезвычайных ситуаций, в том числе возникших при военных конфликтах или вследствие этих конфликтов, и проведению мероприятий по гражданской обороне.</w:t>
      </w:r>
    </w:p>
    <w:p w:rsidR="003D642D" w:rsidRPr="003D642D" w:rsidRDefault="000119DC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</w:t>
      </w:r>
      <w:r w:rsidR="003D642D" w:rsidRPr="003D642D">
        <w:rPr>
          <w:sz w:val="28"/>
          <w:szCs w:val="28"/>
          <w:lang w:eastAsia="ru-RU"/>
        </w:rPr>
        <w:t>Проведение АСДНР в зоне чрезвычайной ситуации (зоне поражения) осуществляется в три этапа:</w:t>
      </w:r>
    </w:p>
    <w:p w:rsidR="003D642D" w:rsidRPr="003D642D" w:rsidRDefault="000119DC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r w:rsidR="00242C2D">
        <w:rPr>
          <w:sz w:val="28"/>
          <w:szCs w:val="28"/>
          <w:lang w:eastAsia="ru-RU"/>
        </w:rPr>
        <w:t xml:space="preserve">) </w:t>
      </w:r>
      <w:r w:rsidR="003D642D" w:rsidRPr="003D642D">
        <w:rPr>
          <w:sz w:val="28"/>
          <w:szCs w:val="28"/>
          <w:lang w:eastAsia="ru-RU"/>
        </w:rPr>
        <w:t>первый этап - проведение экстренных мероприятий по защите населения, спасению пострадавших и подготовка группировки сил и средств к проведению работ по ликвидации чрезвычайной ситуации;</w:t>
      </w:r>
    </w:p>
    <w:p w:rsidR="003D642D" w:rsidRPr="003D642D" w:rsidRDefault="000119DC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="00242C2D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второй этап - проведение АСДНР группировкой сил и средств аварийно-спасательных </w:t>
      </w:r>
      <w:r w:rsidR="00F223C9">
        <w:rPr>
          <w:sz w:val="28"/>
          <w:szCs w:val="28"/>
          <w:lang w:eastAsia="ru-RU"/>
        </w:rPr>
        <w:t>служб</w:t>
      </w:r>
      <w:r w:rsidR="003D642D" w:rsidRPr="003D642D">
        <w:rPr>
          <w:sz w:val="28"/>
          <w:szCs w:val="28"/>
          <w:lang w:eastAsia="ru-RU"/>
        </w:rPr>
        <w:t>;</w:t>
      </w:r>
    </w:p>
    <w:p w:rsidR="003D642D" w:rsidRPr="003D642D" w:rsidRDefault="000119DC" w:rsidP="003D642D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242C2D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третий этап - завершение АСДНР, вывод группировки сил аварийно-спасательных </w:t>
      </w:r>
      <w:r w:rsidR="00F223C9">
        <w:rPr>
          <w:sz w:val="28"/>
          <w:szCs w:val="28"/>
          <w:lang w:eastAsia="ru-RU"/>
        </w:rPr>
        <w:t>служб</w:t>
      </w:r>
      <w:r w:rsidR="003D642D" w:rsidRPr="003D642D">
        <w:rPr>
          <w:sz w:val="28"/>
          <w:szCs w:val="28"/>
          <w:lang w:eastAsia="ru-RU"/>
        </w:rPr>
        <w:t>, проведение мероприятий по первоочередному жизнеобеспечению населения.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2) </w:t>
      </w:r>
      <w:r w:rsidR="003D642D" w:rsidRPr="003D642D">
        <w:rPr>
          <w:sz w:val="28"/>
          <w:szCs w:val="28"/>
          <w:lang w:eastAsia="ru-RU"/>
        </w:rPr>
        <w:t>Содержание АСДНР включает в себя: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r w:rsidR="00242C2D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ведение разведки маршрутов выдвижения формирований и участков (объектов) работ;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="00242C2D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локализация и тушение пожаров на участках (объектах) работ и путях выдвижения к ним;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0B6C28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розыск пораженных, извлечение их из поврежденных и горящих зданий, завалов, загазованных, затопленных и задымленных помещений;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вскрытие разрушенных, поврежденных и заваленных </w:t>
      </w:r>
      <w:r w:rsidR="00856071">
        <w:rPr>
          <w:sz w:val="28"/>
          <w:szCs w:val="28"/>
          <w:lang w:eastAsia="ru-RU"/>
        </w:rPr>
        <w:t>заглубленных помещений подземного пространства (далее – ЗПП)</w:t>
      </w:r>
      <w:r w:rsidR="003D642D" w:rsidRPr="003D642D">
        <w:rPr>
          <w:sz w:val="28"/>
          <w:szCs w:val="28"/>
          <w:lang w:eastAsia="ru-RU"/>
        </w:rPr>
        <w:t xml:space="preserve"> и спасение находящихся в них людей;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подача воздуха в </w:t>
      </w:r>
      <w:proofErr w:type="gramStart"/>
      <w:r w:rsidR="003D642D" w:rsidRPr="003D642D">
        <w:rPr>
          <w:sz w:val="28"/>
          <w:szCs w:val="28"/>
          <w:lang w:eastAsia="ru-RU"/>
        </w:rPr>
        <w:t>заваленные</w:t>
      </w:r>
      <w:proofErr w:type="gramEnd"/>
      <w:r w:rsidR="00B510A2">
        <w:rPr>
          <w:sz w:val="28"/>
          <w:szCs w:val="28"/>
          <w:lang w:eastAsia="ru-RU"/>
        </w:rPr>
        <w:t xml:space="preserve"> </w:t>
      </w:r>
      <w:r w:rsidR="00856071">
        <w:rPr>
          <w:sz w:val="28"/>
          <w:szCs w:val="28"/>
          <w:lang w:eastAsia="ru-RU"/>
        </w:rPr>
        <w:t>ЗПП</w:t>
      </w:r>
      <w:r w:rsidR="003D642D" w:rsidRPr="003D642D">
        <w:rPr>
          <w:sz w:val="28"/>
          <w:szCs w:val="28"/>
          <w:lang w:eastAsia="ru-RU"/>
        </w:rPr>
        <w:t>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оказание первой помощи </w:t>
      </w:r>
      <w:proofErr w:type="gramStart"/>
      <w:r w:rsidR="003D642D" w:rsidRPr="003D642D">
        <w:rPr>
          <w:sz w:val="28"/>
          <w:szCs w:val="28"/>
          <w:lang w:eastAsia="ru-RU"/>
        </w:rPr>
        <w:t>пораженным</w:t>
      </w:r>
      <w:proofErr w:type="gramEnd"/>
      <w:r w:rsidR="003D642D" w:rsidRPr="003D642D">
        <w:rPr>
          <w:sz w:val="28"/>
          <w:szCs w:val="28"/>
          <w:lang w:eastAsia="ru-RU"/>
        </w:rPr>
        <w:t xml:space="preserve"> и эвакуация их в медицинские организации;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ж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вывод (вывоз) населения из опасных мест в безопасные районы;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санитарная обработка населения, обеззараживание зданий и сооружений, специальная обработка техники и территорий.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3) </w:t>
      </w:r>
      <w:r w:rsidR="003D642D" w:rsidRPr="003D642D">
        <w:rPr>
          <w:sz w:val="28"/>
          <w:szCs w:val="28"/>
          <w:lang w:eastAsia="ru-RU"/>
        </w:rPr>
        <w:t>Содержание других неотложных работ включает в себя: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прокладку колонных путей и устройство проездов (проходов) в завалах и зонах заражения;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локализацию аварий на газовых, энергетических</w:t>
      </w:r>
      <w:r w:rsidR="00856071">
        <w:rPr>
          <w:sz w:val="28"/>
          <w:szCs w:val="28"/>
          <w:lang w:eastAsia="ru-RU"/>
        </w:rPr>
        <w:t>,</w:t>
      </w:r>
      <w:r w:rsidR="003D642D" w:rsidRPr="003D642D">
        <w:rPr>
          <w:sz w:val="28"/>
          <w:szCs w:val="28"/>
          <w:lang w:eastAsia="ru-RU"/>
        </w:rPr>
        <w:t xml:space="preserve"> водопроводных, канализационных и технологических сетях в целях создания условий для проведения спасательных работ;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укрепление или обрушение конструкций зданий и сооружений, угрожающих обвалом и препятствующих безопасному проведению аварийно-спасательных работ;</w:t>
      </w:r>
    </w:p>
    <w:p w:rsidR="003D642D" w:rsidRPr="003D642D" w:rsidRDefault="000119DC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ремонт и восстановление поврежденных и разрушенных линий связи и коммунально-энергетических сетей в целях обеспечения спасательных работ;</w:t>
      </w:r>
    </w:p>
    <w:p w:rsidR="003D642D" w:rsidRPr="003D642D" w:rsidRDefault="00F65CA4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</w:t>
      </w:r>
      <w:r w:rsidR="00856071">
        <w:rPr>
          <w:sz w:val="28"/>
          <w:szCs w:val="28"/>
          <w:lang w:eastAsia="ru-RU"/>
        </w:rPr>
        <w:t>)</w:t>
      </w:r>
      <w:r w:rsidR="003D642D" w:rsidRPr="003D642D">
        <w:rPr>
          <w:sz w:val="28"/>
          <w:szCs w:val="28"/>
          <w:lang w:eastAsia="ru-RU"/>
        </w:rPr>
        <w:t xml:space="preserve"> ремонт и восстановление поврежденных</w:t>
      </w:r>
      <w:r w:rsidR="00F223C9">
        <w:rPr>
          <w:sz w:val="28"/>
          <w:szCs w:val="28"/>
          <w:lang w:eastAsia="ru-RU"/>
        </w:rPr>
        <w:t xml:space="preserve"> </w:t>
      </w:r>
      <w:r w:rsidR="00856071">
        <w:rPr>
          <w:sz w:val="28"/>
          <w:szCs w:val="28"/>
          <w:lang w:eastAsia="ru-RU"/>
        </w:rPr>
        <w:t>ЗПП</w:t>
      </w:r>
      <w:r w:rsidR="003D642D" w:rsidRPr="003D642D">
        <w:rPr>
          <w:sz w:val="28"/>
          <w:szCs w:val="28"/>
          <w:lang w:eastAsia="ru-RU"/>
        </w:rPr>
        <w:t xml:space="preserve"> гражданской обороны.</w:t>
      </w:r>
    </w:p>
    <w:p w:rsidR="003D642D" w:rsidRPr="003D642D" w:rsidRDefault="000B6C28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2</w:t>
      </w:r>
      <w:r w:rsidR="003D642D" w:rsidRPr="003D642D">
        <w:rPr>
          <w:sz w:val="28"/>
          <w:szCs w:val="28"/>
          <w:lang w:eastAsia="ru-RU"/>
        </w:rPr>
        <w:t>. 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планах гражданской обороны и защиты населения.</w:t>
      </w: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3. </w:t>
      </w:r>
      <w:proofErr w:type="gramStart"/>
      <w:r w:rsidRPr="003D642D">
        <w:rPr>
          <w:sz w:val="28"/>
          <w:szCs w:val="28"/>
          <w:lang w:eastAsia="ru-RU"/>
        </w:rPr>
        <w:t xml:space="preserve">Привлечение сил гражданской обороны города </w:t>
      </w:r>
      <w:r w:rsidR="000B6C28">
        <w:rPr>
          <w:sz w:val="28"/>
          <w:szCs w:val="28"/>
          <w:lang w:eastAsia="ru-RU"/>
        </w:rPr>
        <w:t>Покачи</w:t>
      </w:r>
      <w:r w:rsidRPr="003D642D">
        <w:rPr>
          <w:sz w:val="28"/>
          <w:szCs w:val="28"/>
          <w:lang w:eastAsia="ru-RU"/>
        </w:rPr>
        <w:t xml:space="preserve"> к выполнению задач в области гражданской обороны и ликвидации чрезвычайной ситуации муниципального, локального и объектового характера осуществляется в соответствии с Планом гражданской обороны и защиты населения городского округа </w:t>
      </w:r>
      <w:r w:rsidR="001101A2">
        <w:rPr>
          <w:sz w:val="28"/>
          <w:szCs w:val="28"/>
          <w:lang w:eastAsia="ru-RU"/>
        </w:rPr>
        <w:t>Покачи</w:t>
      </w:r>
      <w:r w:rsidR="00F223C9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 xml:space="preserve">Ханты-Мансийского автономного округа – Югры по решению руководителя гражданской обороны города </w:t>
      </w:r>
      <w:r w:rsidR="001101A2">
        <w:rPr>
          <w:sz w:val="28"/>
          <w:szCs w:val="28"/>
          <w:lang w:eastAsia="ru-RU"/>
        </w:rPr>
        <w:t>Покачи</w:t>
      </w:r>
      <w:r w:rsidR="00767364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 xml:space="preserve">в соответствии с Федеральным </w:t>
      </w:r>
      <w:hyperlink r:id="rId11" w:history="1">
        <w:r w:rsidRPr="003D642D">
          <w:rPr>
            <w:sz w:val="28"/>
            <w:szCs w:val="28"/>
            <w:lang w:eastAsia="ru-RU"/>
          </w:rPr>
          <w:t>законом</w:t>
        </w:r>
      </w:hyperlink>
      <w:r w:rsidRPr="003D642D">
        <w:rPr>
          <w:sz w:val="28"/>
          <w:szCs w:val="28"/>
          <w:lang w:eastAsia="ru-RU"/>
        </w:rPr>
        <w:t xml:space="preserve"> от 12.02.1998 №28-ФЗ «О гражданской обороне».</w:t>
      </w:r>
      <w:proofErr w:type="gramEnd"/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outlineLvl w:val="1"/>
        <w:rPr>
          <w:sz w:val="28"/>
          <w:szCs w:val="28"/>
          <w:lang w:eastAsia="ru-RU"/>
        </w:rPr>
      </w:pPr>
    </w:p>
    <w:p w:rsidR="003D642D" w:rsidRDefault="001101A2" w:rsidP="001101A2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Статья </w:t>
      </w:r>
      <w:r w:rsidR="00F223C9">
        <w:rPr>
          <w:sz w:val="28"/>
          <w:szCs w:val="28"/>
          <w:lang w:eastAsia="ru-RU"/>
        </w:rPr>
        <w:t>4</w:t>
      </w:r>
      <w:r w:rsidR="003D642D" w:rsidRPr="003D642D">
        <w:rPr>
          <w:sz w:val="28"/>
          <w:szCs w:val="28"/>
          <w:lang w:eastAsia="ru-RU"/>
        </w:rPr>
        <w:t xml:space="preserve">. </w:t>
      </w:r>
      <w:r w:rsidR="003D642D" w:rsidRPr="001101A2">
        <w:rPr>
          <w:b/>
          <w:sz w:val="28"/>
          <w:szCs w:val="28"/>
          <w:lang w:eastAsia="ru-RU"/>
        </w:rPr>
        <w:t>Поддержание в готовности сил гражданской обороны</w:t>
      </w:r>
    </w:p>
    <w:p w:rsidR="001101A2" w:rsidRPr="001101A2" w:rsidRDefault="001101A2" w:rsidP="001101A2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  <w:lang w:eastAsia="ru-RU"/>
        </w:rPr>
      </w:pP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1. </w:t>
      </w:r>
      <w:proofErr w:type="gramStart"/>
      <w:r w:rsidRPr="003D642D">
        <w:rPr>
          <w:sz w:val="28"/>
          <w:szCs w:val="28"/>
          <w:lang w:eastAsia="ru-RU"/>
        </w:rPr>
        <w:t xml:space="preserve">Подготовка и обучение личного состава сил гражданской обороны города </w:t>
      </w:r>
      <w:r w:rsidR="001101A2">
        <w:rPr>
          <w:sz w:val="28"/>
          <w:szCs w:val="28"/>
          <w:lang w:eastAsia="ru-RU"/>
        </w:rPr>
        <w:t>Покачи</w:t>
      </w:r>
      <w:r w:rsidR="00BB5112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 xml:space="preserve">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Министерства Российской Федерации по делам гражданской обороны, чрезвычайным ситуациям и ликвидации последствий стихийных бедствий </w:t>
      </w:r>
      <w:r w:rsidR="00F71E73">
        <w:rPr>
          <w:sz w:val="28"/>
          <w:szCs w:val="28"/>
          <w:lang w:eastAsia="ru-RU"/>
        </w:rPr>
        <w:t xml:space="preserve">(далее – МЧС РФ) </w:t>
      </w:r>
      <w:r w:rsidRPr="003D642D">
        <w:rPr>
          <w:sz w:val="28"/>
          <w:szCs w:val="28"/>
          <w:lang w:eastAsia="ru-RU"/>
        </w:rPr>
        <w:t>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</w:t>
      </w:r>
      <w:proofErr w:type="gramEnd"/>
      <w:r w:rsidRPr="003D642D">
        <w:rPr>
          <w:sz w:val="28"/>
          <w:szCs w:val="28"/>
          <w:lang w:eastAsia="ru-RU"/>
        </w:rPr>
        <w:t xml:space="preserve"> подготовке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объектах, документами организаций, создающих силы гражданской обороны.</w:t>
      </w: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2. Поддержание в постоянной готовности сил гражданской обороны города </w:t>
      </w:r>
      <w:r w:rsidR="005B45F4">
        <w:rPr>
          <w:sz w:val="28"/>
          <w:szCs w:val="28"/>
          <w:lang w:eastAsia="ru-RU"/>
        </w:rPr>
        <w:t>Покачи достигается</w:t>
      </w:r>
      <w:r w:rsidRPr="003D642D">
        <w:rPr>
          <w:sz w:val="28"/>
          <w:szCs w:val="28"/>
          <w:lang w:eastAsia="ru-RU"/>
        </w:rPr>
        <w:t>:</w:t>
      </w:r>
    </w:p>
    <w:p w:rsidR="003D642D" w:rsidRPr="003D642D" w:rsidRDefault="005B45F4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</w:t>
      </w:r>
      <w:r w:rsidR="003D642D" w:rsidRPr="003D642D">
        <w:rPr>
          <w:sz w:val="28"/>
          <w:szCs w:val="28"/>
          <w:lang w:eastAsia="ru-RU"/>
        </w:rPr>
        <w:t xml:space="preserve"> поддержанием профессиональной подготовки личного состава подразделений (формирований) на уровне, обеспечивающим выполнение задач, установленных </w:t>
      </w:r>
      <w:r>
        <w:rPr>
          <w:sz w:val="28"/>
          <w:szCs w:val="28"/>
          <w:lang w:eastAsia="ru-RU"/>
        </w:rPr>
        <w:t>частью 2 статьи 2 н</w:t>
      </w:r>
      <w:r w:rsidR="003D642D" w:rsidRPr="003D642D">
        <w:rPr>
          <w:sz w:val="28"/>
          <w:szCs w:val="28"/>
          <w:lang w:eastAsia="ru-RU"/>
        </w:rPr>
        <w:t>астоящего Положения;</w:t>
      </w:r>
    </w:p>
    <w:p w:rsidR="003D642D" w:rsidRPr="003D642D" w:rsidRDefault="005B45F4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</w:t>
      </w:r>
      <w:r w:rsidR="003D642D" w:rsidRPr="003D642D">
        <w:rPr>
          <w:sz w:val="28"/>
          <w:szCs w:val="28"/>
          <w:lang w:eastAsia="ru-RU"/>
        </w:rPr>
        <w:t xml:space="preserve"> поддержанием в исправном состоянии специальных техники, оборудования, снаряжения, инструментов и материалов;</w:t>
      </w:r>
    </w:p>
    <w:p w:rsidR="003D642D" w:rsidRPr="003D642D" w:rsidRDefault="005B45F4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3)</w:t>
      </w:r>
      <w:r w:rsidR="003D642D" w:rsidRPr="003D642D">
        <w:rPr>
          <w:sz w:val="28"/>
          <w:szCs w:val="28"/>
          <w:lang w:eastAsia="ru-RU"/>
        </w:rPr>
        <w:t xml:space="preserve"> планированием и проведением занятий и мероприятий оперативной подготовки (тренировок, учений).</w:t>
      </w: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3. </w:t>
      </w:r>
      <w:proofErr w:type="gramStart"/>
      <w:r w:rsidRPr="003D642D">
        <w:rPr>
          <w:sz w:val="28"/>
          <w:szCs w:val="28"/>
          <w:lang w:eastAsia="ru-RU"/>
        </w:rPr>
        <w:t xml:space="preserve">Контроль за уровнем готовности сил гражданской обороны города </w:t>
      </w:r>
      <w:r w:rsidR="009D4B04">
        <w:rPr>
          <w:sz w:val="28"/>
          <w:szCs w:val="28"/>
          <w:lang w:eastAsia="ru-RU"/>
        </w:rPr>
        <w:t>Покачи</w:t>
      </w:r>
      <w:r w:rsidR="00767364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 xml:space="preserve">осуществляется управлением </w:t>
      </w:r>
      <w:r w:rsidR="009D4B04">
        <w:rPr>
          <w:sz w:val="28"/>
          <w:szCs w:val="28"/>
          <w:lang w:eastAsia="ru-RU"/>
        </w:rPr>
        <w:t xml:space="preserve">по вопросам безопасности, </w:t>
      </w:r>
      <w:r w:rsidR="009D4B04" w:rsidRPr="009D4B04">
        <w:rPr>
          <w:sz w:val="28"/>
          <w:szCs w:val="28"/>
          <w:lang w:eastAsia="ru-RU"/>
        </w:rPr>
        <w:t xml:space="preserve">гражданской обороны и чрезвычайных ситуаций администрации города Покачи </w:t>
      </w:r>
      <w:r w:rsidRPr="003D642D">
        <w:rPr>
          <w:sz w:val="28"/>
          <w:szCs w:val="28"/>
          <w:lang w:eastAsia="ru-RU"/>
        </w:rPr>
        <w:t xml:space="preserve">в ходе плановых мероприятий по проверке готовности и мероприятий оперативной подготовки в соответствии с планом основных мероприятий города </w:t>
      </w:r>
      <w:r w:rsidR="009D4B04">
        <w:rPr>
          <w:sz w:val="28"/>
          <w:szCs w:val="28"/>
          <w:lang w:eastAsia="ru-RU"/>
        </w:rPr>
        <w:t>Покачи</w:t>
      </w:r>
      <w:r w:rsidRPr="003D642D">
        <w:rPr>
          <w:sz w:val="28"/>
          <w:szCs w:val="28"/>
          <w:lang w:eastAsia="ru-RU"/>
        </w:rPr>
        <w:t xml:space="preserve">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объектах, а</w:t>
      </w:r>
      <w:proofErr w:type="gramEnd"/>
      <w:r w:rsidRPr="003D642D">
        <w:rPr>
          <w:sz w:val="28"/>
          <w:szCs w:val="28"/>
          <w:lang w:eastAsia="ru-RU"/>
        </w:rPr>
        <w:t xml:space="preserve"> также организационно-методическими указаниями </w:t>
      </w:r>
      <w:r w:rsidR="00F71E73">
        <w:rPr>
          <w:sz w:val="28"/>
          <w:szCs w:val="28"/>
          <w:lang w:eastAsia="ru-RU"/>
        </w:rPr>
        <w:t xml:space="preserve">МЧС РФ </w:t>
      </w:r>
      <w:r w:rsidRPr="003D642D">
        <w:rPr>
          <w:sz w:val="28"/>
          <w:szCs w:val="28"/>
          <w:lang w:eastAsia="ru-RU"/>
        </w:rPr>
        <w:t>по подготовке органов управления, сил гражданской обороны и единой государственной системы предупреждения и ликвидации чрезвычайных ситуаций.</w:t>
      </w: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  <w:lang w:eastAsia="ru-RU"/>
        </w:rPr>
      </w:pPr>
    </w:p>
    <w:p w:rsidR="003D642D" w:rsidRDefault="009D4B04" w:rsidP="009D4B04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Статья </w:t>
      </w:r>
      <w:r w:rsidR="00513EE7">
        <w:rPr>
          <w:sz w:val="28"/>
          <w:szCs w:val="28"/>
          <w:lang w:eastAsia="ru-RU"/>
        </w:rPr>
        <w:t>5</w:t>
      </w:r>
      <w:r w:rsidR="003D642D" w:rsidRPr="003D642D">
        <w:rPr>
          <w:sz w:val="28"/>
          <w:szCs w:val="28"/>
          <w:lang w:eastAsia="ru-RU"/>
        </w:rPr>
        <w:t xml:space="preserve">. </w:t>
      </w:r>
      <w:r w:rsidR="003D642D" w:rsidRPr="009D4B04">
        <w:rPr>
          <w:b/>
          <w:sz w:val="28"/>
          <w:szCs w:val="28"/>
          <w:lang w:eastAsia="ru-RU"/>
        </w:rPr>
        <w:t>Обеспечение деятельности сил гражданской обороны</w:t>
      </w:r>
    </w:p>
    <w:p w:rsidR="009D4B04" w:rsidRPr="003D642D" w:rsidRDefault="009D4B04" w:rsidP="009D4B04">
      <w:pPr>
        <w:suppressAutoHyphens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ru-RU"/>
        </w:rPr>
      </w:pPr>
    </w:p>
    <w:p w:rsidR="003D642D" w:rsidRPr="003D642D" w:rsidRDefault="003D642D" w:rsidP="003D642D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1. Финансирование мероприятий по созданию, подготовке, оснащению и применению сил гражданской обороны города </w:t>
      </w:r>
      <w:r w:rsidR="009D4B04">
        <w:rPr>
          <w:sz w:val="28"/>
          <w:szCs w:val="28"/>
          <w:lang w:eastAsia="ru-RU"/>
        </w:rPr>
        <w:t>Покачи</w:t>
      </w:r>
      <w:r w:rsidR="00767364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>осуществляется за счет финансовых средств организаций, их создающих, с учетом положений Федерального закона от 12.02.1998 №28-ФЗ «О гражданской обороне».</w:t>
      </w:r>
    </w:p>
    <w:p w:rsidR="00513EE7" w:rsidRDefault="003D642D" w:rsidP="002A0DE4">
      <w:pPr>
        <w:ind w:firstLine="709"/>
        <w:jc w:val="both"/>
        <w:rPr>
          <w:sz w:val="28"/>
          <w:szCs w:val="28"/>
          <w:lang w:eastAsia="ru-RU"/>
        </w:rPr>
      </w:pPr>
      <w:r w:rsidRPr="003D642D">
        <w:rPr>
          <w:sz w:val="28"/>
          <w:szCs w:val="28"/>
          <w:lang w:eastAsia="ru-RU"/>
        </w:rPr>
        <w:t xml:space="preserve">2. </w:t>
      </w:r>
      <w:proofErr w:type="gramStart"/>
      <w:r w:rsidRPr="003D642D">
        <w:rPr>
          <w:sz w:val="28"/>
          <w:szCs w:val="28"/>
          <w:lang w:eastAsia="ru-RU"/>
        </w:rPr>
        <w:t xml:space="preserve">Накопление, хранение и использование материально-технических, продовольственных, медицинских и иных средств, предназначенных для оснащения сил гражданской обороны города </w:t>
      </w:r>
      <w:r w:rsidR="009D4B04">
        <w:rPr>
          <w:sz w:val="28"/>
          <w:szCs w:val="28"/>
          <w:lang w:eastAsia="ru-RU"/>
        </w:rPr>
        <w:t>Покачи</w:t>
      </w:r>
      <w:r w:rsidRPr="003D642D">
        <w:rPr>
          <w:sz w:val="28"/>
          <w:szCs w:val="28"/>
          <w:lang w:eastAsia="ru-RU"/>
        </w:rPr>
        <w:t xml:space="preserve">, а также материально-техническое обеспечение мероприятий по созданию, подготовке, оснащению и применению сил гражданской обороны города </w:t>
      </w:r>
      <w:r w:rsidR="009D4B04">
        <w:rPr>
          <w:sz w:val="28"/>
          <w:szCs w:val="28"/>
          <w:lang w:eastAsia="ru-RU"/>
        </w:rPr>
        <w:t xml:space="preserve">Покачи </w:t>
      </w:r>
      <w:r w:rsidRPr="003D642D">
        <w:rPr>
          <w:sz w:val="28"/>
          <w:szCs w:val="28"/>
          <w:lang w:eastAsia="ru-RU"/>
        </w:rPr>
        <w:t xml:space="preserve">осуществляется в порядке, установленном Федеральным </w:t>
      </w:r>
      <w:hyperlink r:id="rId12" w:history="1">
        <w:r w:rsidRPr="003D642D">
          <w:rPr>
            <w:sz w:val="28"/>
            <w:szCs w:val="28"/>
            <w:lang w:eastAsia="ru-RU"/>
          </w:rPr>
          <w:t>законом</w:t>
        </w:r>
      </w:hyperlink>
      <w:r w:rsidRPr="003D642D">
        <w:rPr>
          <w:sz w:val="28"/>
          <w:szCs w:val="28"/>
          <w:lang w:eastAsia="ru-RU"/>
        </w:rPr>
        <w:t xml:space="preserve"> от 12.02.1998 №28-ФЗ «О гражданской обороне», </w:t>
      </w:r>
      <w:r w:rsidR="007303CF">
        <w:rPr>
          <w:sz w:val="28"/>
          <w:szCs w:val="28"/>
          <w:lang w:eastAsia="ru-RU"/>
        </w:rPr>
        <w:t xml:space="preserve">в соответствии с </w:t>
      </w:r>
      <w:r w:rsidRPr="003D642D">
        <w:rPr>
          <w:sz w:val="28"/>
          <w:szCs w:val="28"/>
          <w:lang w:eastAsia="ru-RU"/>
        </w:rPr>
        <w:t>постановлени</w:t>
      </w:r>
      <w:r w:rsidR="007303CF">
        <w:rPr>
          <w:sz w:val="28"/>
          <w:szCs w:val="28"/>
          <w:lang w:eastAsia="ru-RU"/>
        </w:rPr>
        <w:t>ем</w:t>
      </w:r>
      <w:r w:rsidRPr="003D642D">
        <w:rPr>
          <w:sz w:val="28"/>
          <w:szCs w:val="28"/>
          <w:lang w:eastAsia="ru-RU"/>
        </w:rPr>
        <w:t xml:space="preserve"> Правительства Российской Федерации от 25.07.2020 </w:t>
      </w:r>
      <w:hyperlink r:id="rId13" w:history="1">
        <w:r w:rsidRPr="003D642D">
          <w:rPr>
            <w:sz w:val="28"/>
            <w:szCs w:val="28"/>
            <w:lang w:eastAsia="ru-RU"/>
          </w:rPr>
          <w:t>№1119</w:t>
        </w:r>
      </w:hyperlink>
      <w:r w:rsidRPr="003D642D">
        <w:rPr>
          <w:sz w:val="28"/>
          <w:szCs w:val="28"/>
          <w:lang w:eastAsia="ru-RU"/>
        </w:rPr>
        <w:t xml:space="preserve"> «Об утверждении Правил создания</w:t>
      </w:r>
      <w:proofErr w:type="gramEnd"/>
      <w:r w:rsidRPr="003D642D">
        <w:rPr>
          <w:sz w:val="28"/>
          <w:szCs w:val="28"/>
          <w:lang w:eastAsia="ru-RU"/>
        </w:rPr>
        <w:t xml:space="preserve">, </w:t>
      </w:r>
      <w:proofErr w:type="gramStart"/>
      <w:r w:rsidRPr="003D642D">
        <w:rPr>
          <w:sz w:val="28"/>
          <w:szCs w:val="28"/>
          <w:lang w:eastAsia="ru-RU"/>
        </w:rPr>
        <w:t>использования и восполнения</w:t>
      </w:r>
      <w:r w:rsidR="007303CF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>резервов материальных ресурсов федеральных органов исполнительной власти для ликвидации чрезвычайных ситуаций природного и техногенного характера»</w:t>
      </w:r>
      <w:r w:rsidR="00D42417">
        <w:rPr>
          <w:sz w:val="28"/>
          <w:szCs w:val="28"/>
          <w:lang w:eastAsia="ru-RU"/>
        </w:rPr>
        <w:t>,</w:t>
      </w:r>
      <w:r w:rsidR="007303CF">
        <w:rPr>
          <w:sz w:val="28"/>
          <w:szCs w:val="28"/>
          <w:lang w:eastAsia="ru-RU"/>
        </w:rPr>
        <w:t xml:space="preserve"> постановлениями администрации города Покачи</w:t>
      </w:r>
      <w:r w:rsidR="00D42417">
        <w:rPr>
          <w:sz w:val="28"/>
          <w:szCs w:val="28"/>
          <w:lang w:eastAsia="ru-RU"/>
        </w:rPr>
        <w:t xml:space="preserve"> </w:t>
      </w:r>
      <w:r w:rsidRPr="003D642D">
        <w:rPr>
          <w:sz w:val="28"/>
          <w:szCs w:val="28"/>
          <w:lang w:eastAsia="ru-RU"/>
        </w:rPr>
        <w:t xml:space="preserve">от </w:t>
      </w:r>
      <w:r w:rsidR="00D42417" w:rsidRPr="00D42417">
        <w:rPr>
          <w:sz w:val="28"/>
          <w:szCs w:val="28"/>
          <w:lang w:eastAsia="ru-RU"/>
        </w:rPr>
        <w:t>29.08.2018 №847 «О создании, хранении, использовании, восполнении и списании материально-технического резерва для предупреждения и ликвидации чрезвычайных ситуаций природного и техногенного характера и в целях гражданской обороны на территории города Покачи»</w:t>
      </w:r>
      <w:r w:rsidR="00767364">
        <w:rPr>
          <w:sz w:val="28"/>
          <w:szCs w:val="28"/>
          <w:lang w:eastAsia="ru-RU"/>
        </w:rPr>
        <w:t xml:space="preserve"> </w:t>
      </w:r>
      <w:r w:rsidR="00D42417">
        <w:rPr>
          <w:sz w:val="28"/>
          <w:szCs w:val="28"/>
          <w:lang w:eastAsia="ru-RU"/>
        </w:rPr>
        <w:t xml:space="preserve">и </w:t>
      </w:r>
      <w:r w:rsidR="00D42417" w:rsidRPr="00D42417">
        <w:rPr>
          <w:sz w:val="28"/>
          <w:szCs w:val="28"/>
          <w:lang w:eastAsia="ru-RU"/>
        </w:rPr>
        <w:t>от 04.09.2017 №939«Об утверждении Порядка</w:t>
      </w:r>
      <w:proofErr w:type="gramEnd"/>
      <w:r w:rsidR="00D42417" w:rsidRPr="00D42417">
        <w:rPr>
          <w:sz w:val="28"/>
          <w:szCs w:val="28"/>
          <w:lang w:eastAsia="ru-RU"/>
        </w:rPr>
        <w:t xml:space="preserve"> использования бюджетных ассигнований резервного фонда администрации города Покачи»</w:t>
      </w:r>
      <w:r w:rsidR="00D42417">
        <w:rPr>
          <w:sz w:val="28"/>
          <w:szCs w:val="28"/>
          <w:lang w:eastAsia="ru-RU"/>
        </w:rPr>
        <w:t>.</w:t>
      </w:r>
    </w:p>
    <w:p w:rsidR="002A0DE4" w:rsidRPr="003317F3" w:rsidRDefault="002A0DE4" w:rsidP="002A0DE4">
      <w:pPr>
        <w:ind w:firstLine="709"/>
        <w:jc w:val="both"/>
      </w:pPr>
    </w:p>
    <w:p w:rsidR="008C0FF8" w:rsidRPr="008B732D" w:rsidRDefault="008C0FF8" w:rsidP="008B732D">
      <w:pPr>
        <w:widowControl w:val="0"/>
        <w:suppressAutoHyphens w:val="0"/>
        <w:autoSpaceDE w:val="0"/>
        <w:autoSpaceDN w:val="0"/>
        <w:jc w:val="center"/>
        <w:outlineLvl w:val="0"/>
        <w:rPr>
          <w:sz w:val="22"/>
          <w:szCs w:val="22"/>
          <w:lang w:eastAsia="ru-RU"/>
        </w:rPr>
      </w:pPr>
    </w:p>
    <w:sectPr w:rsidR="008C0FF8" w:rsidRPr="008B732D" w:rsidSect="00C25154">
      <w:headerReference w:type="default" r:id="rId14"/>
      <w:footnotePr>
        <w:pos w:val="beneathText"/>
      </w:footnotePr>
      <w:pgSz w:w="11905" w:h="16837"/>
      <w:pgMar w:top="284" w:right="567" w:bottom="1134" w:left="1701" w:header="301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61D" w:rsidRDefault="0071061D" w:rsidP="00143E8C">
      <w:r>
        <w:separator/>
      </w:r>
    </w:p>
  </w:endnote>
  <w:endnote w:type="continuationSeparator" w:id="0">
    <w:p w:rsidR="0071061D" w:rsidRDefault="0071061D" w:rsidP="00143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61D" w:rsidRDefault="0071061D" w:rsidP="00143E8C">
      <w:r>
        <w:separator/>
      </w:r>
    </w:p>
  </w:footnote>
  <w:footnote w:type="continuationSeparator" w:id="0">
    <w:p w:rsidR="0071061D" w:rsidRDefault="0071061D" w:rsidP="00143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5C4" w:rsidRDefault="00866A89" w:rsidP="00850541">
    <w:pPr>
      <w:pStyle w:val="ab"/>
      <w:jc w:val="center"/>
    </w:pPr>
    <w:r>
      <w:fldChar w:fldCharType="begin"/>
    </w:r>
    <w:r w:rsidR="004F45C4">
      <w:instrText>PAGE   \* MERGEFORMAT</w:instrText>
    </w:r>
    <w:r>
      <w:fldChar w:fldCharType="separate"/>
    </w:r>
    <w:r w:rsidR="00E84907">
      <w:rPr>
        <w:noProof/>
      </w:rPr>
      <w:t>3</w:t>
    </w:r>
    <w:r>
      <w:fldChar w:fldCharType="end"/>
    </w:r>
  </w:p>
  <w:p w:rsidR="004F45C4" w:rsidRDefault="004F45C4" w:rsidP="00850541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ADF403C"/>
    <w:multiLevelType w:val="hybridMultilevel"/>
    <w:tmpl w:val="3976B7A4"/>
    <w:lvl w:ilvl="0" w:tplc="6BD0627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BD605BF"/>
    <w:multiLevelType w:val="hybridMultilevel"/>
    <w:tmpl w:val="6B8C4E0C"/>
    <w:lvl w:ilvl="0" w:tplc="C5303E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8608FF"/>
    <w:multiLevelType w:val="hybridMultilevel"/>
    <w:tmpl w:val="2BFA5CD4"/>
    <w:lvl w:ilvl="0" w:tplc="77E4E5B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30DEC"/>
    <w:multiLevelType w:val="hybridMultilevel"/>
    <w:tmpl w:val="7000460A"/>
    <w:lvl w:ilvl="0" w:tplc="4CCA3368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1C35583"/>
    <w:multiLevelType w:val="hybridMultilevel"/>
    <w:tmpl w:val="19DA2016"/>
    <w:lvl w:ilvl="0" w:tplc="2BA25B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E77179"/>
    <w:multiLevelType w:val="hybridMultilevel"/>
    <w:tmpl w:val="AEB8711E"/>
    <w:lvl w:ilvl="0" w:tplc="6A56BF34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D282D10"/>
    <w:multiLevelType w:val="hybridMultilevel"/>
    <w:tmpl w:val="D1C89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081C95"/>
    <w:multiLevelType w:val="hybridMultilevel"/>
    <w:tmpl w:val="249A8254"/>
    <w:lvl w:ilvl="0" w:tplc="E80CCEC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9B75D96"/>
    <w:multiLevelType w:val="hybridMultilevel"/>
    <w:tmpl w:val="D6B2FB30"/>
    <w:lvl w:ilvl="0" w:tplc="E80CCE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F501B48"/>
    <w:multiLevelType w:val="hybridMultilevel"/>
    <w:tmpl w:val="7FE6389C"/>
    <w:lvl w:ilvl="0" w:tplc="109A540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44A7E9D"/>
    <w:multiLevelType w:val="hybridMultilevel"/>
    <w:tmpl w:val="8920FE2E"/>
    <w:lvl w:ilvl="0" w:tplc="C2FA83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EE3353"/>
    <w:multiLevelType w:val="hybridMultilevel"/>
    <w:tmpl w:val="249A8254"/>
    <w:lvl w:ilvl="0" w:tplc="E80CCE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3"/>
  </w:num>
  <w:num w:numId="11">
    <w:abstractNumId w:val="5"/>
  </w:num>
  <w:num w:numId="12">
    <w:abstractNumId w:val="3"/>
  </w:num>
  <w:num w:numId="13">
    <w:abstractNumId w:val="12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CC4"/>
    <w:rsid w:val="0000117A"/>
    <w:rsid w:val="000119DC"/>
    <w:rsid w:val="00012EE7"/>
    <w:rsid w:val="000152D6"/>
    <w:rsid w:val="00016EAB"/>
    <w:rsid w:val="000271E3"/>
    <w:rsid w:val="00033FFF"/>
    <w:rsid w:val="00035F49"/>
    <w:rsid w:val="0003762E"/>
    <w:rsid w:val="0004402C"/>
    <w:rsid w:val="00046FB7"/>
    <w:rsid w:val="0005020E"/>
    <w:rsid w:val="00050D84"/>
    <w:rsid w:val="00051CD3"/>
    <w:rsid w:val="00051EF9"/>
    <w:rsid w:val="0005636D"/>
    <w:rsid w:val="000604F0"/>
    <w:rsid w:val="000636D0"/>
    <w:rsid w:val="00064668"/>
    <w:rsid w:val="00064E46"/>
    <w:rsid w:val="000728CD"/>
    <w:rsid w:val="00076C8D"/>
    <w:rsid w:val="00080A27"/>
    <w:rsid w:val="00081EED"/>
    <w:rsid w:val="00087394"/>
    <w:rsid w:val="0009037F"/>
    <w:rsid w:val="00093E67"/>
    <w:rsid w:val="000B19A0"/>
    <w:rsid w:val="000B350E"/>
    <w:rsid w:val="000B360F"/>
    <w:rsid w:val="000B6C28"/>
    <w:rsid w:val="000C0FD9"/>
    <w:rsid w:val="000C3F49"/>
    <w:rsid w:val="000C4DE2"/>
    <w:rsid w:val="000C7DC3"/>
    <w:rsid w:val="000D5E08"/>
    <w:rsid w:val="000E1784"/>
    <w:rsid w:val="000E6A82"/>
    <w:rsid w:val="000E7676"/>
    <w:rsid w:val="00101360"/>
    <w:rsid w:val="00106420"/>
    <w:rsid w:val="001101A2"/>
    <w:rsid w:val="00124E71"/>
    <w:rsid w:val="00130475"/>
    <w:rsid w:val="00143E8C"/>
    <w:rsid w:val="00145904"/>
    <w:rsid w:val="00150596"/>
    <w:rsid w:val="00162376"/>
    <w:rsid w:val="00170FCA"/>
    <w:rsid w:val="001728B9"/>
    <w:rsid w:val="0017681B"/>
    <w:rsid w:val="00185175"/>
    <w:rsid w:val="0019118E"/>
    <w:rsid w:val="001A055F"/>
    <w:rsid w:val="001A6D9D"/>
    <w:rsid w:val="001B186F"/>
    <w:rsid w:val="001B7CC9"/>
    <w:rsid w:val="001D022E"/>
    <w:rsid w:val="001D0AB1"/>
    <w:rsid w:val="001D3166"/>
    <w:rsid w:val="001D47FC"/>
    <w:rsid w:val="001D7DC1"/>
    <w:rsid w:val="001E0817"/>
    <w:rsid w:val="001E3A75"/>
    <w:rsid w:val="001E7E9B"/>
    <w:rsid w:val="00205693"/>
    <w:rsid w:val="002248BC"/>
    <w:rsid w:val="00226C67"/>
    <w:rsid w:val="0022764A"/>
    <w:rsid w:val="00234782"/>
    <w:rsid w:val="00234FE9"/>
    <w:rsid w:val="00237457"/>
    <w:rsid w:val="00242C2D"/>
    <w:rsid w:val="00252DFA"/>
    <w:rsid w:val="0025504C"/>
    <w:rsid w:val="00260B8B"/>
    <w:rsid w:val="00263362"/>
    <w:rsid w:val="00264240"/>
    <w:rsid w:val="00264AB7"/>
    <w:rsid w:val="00267B29"/>
    <w:rsid w:val="00270051"/>
    <w:rsid w:val="00270DA5"/>
    <w:rsid w:val="00276E49"/>
    <w:rsid w:val="0029126C"/>
    <w:rsid w:val="00292749"/>
    <w:rsid w:val="00293990"/>
    <w:rsid w:val="002A0DE4"/>
    <w:rsid w:val="002A28A9"/>
    <w:rsid w:val="002A5BE4"/>
    <w:rsid w:val="002A69D8"/>
    <w:rsid w:val="002A7DCF"/>
    <w:rsid w:val="002B4BA6"/>
    <w:rsid w:val="002C1C3E"/>
    <w:rsid w:val="002C1F89"/>
    <w:rsid w:val="002C3898"/>
    <w:rsid w:val="002C65C3"/>
    <w:rsid w:val="002D27EB"/>
    <w:rsid w:val="002D356B"/>
    <w:rsid w:val="002E5317"/>
    <w:rsid w:val="002F1235"/>
    <w:rsid w:val="002F3753"/>
    <w:rsid w:val="002F78AB"/>
    <w:rsid w:val="00306953"/>
    <w:rsid w:val="003117AC"/>
    <w:rsid w:val="00321D14"/>
    <w:rsid w:val="00322F36"/>
    <w:rsid w:val="00322F80"/>
    <w:rsid w:val="0033127F"/>
    <w:rsid w:val="0033772E"/>
    <w:rsid w:val="003459BB"/>
    <w:rsid w:val="0036236D"/>
    <w:rsid w:val="003627CC"/>
    <w:rsid w:val="00363E4B"/>
    <w:rsid w:val="0036523C"/>
    <w:rsid w:val="0036792F"/>
    <w:rsid w:val="003742C3"/>
    <w:rsid w:val="00374F1D"/>
    <w:rsid w:val="003A2257"/>
    <w:rsid w:val="003A52C7"/>
    <w:rsid w:val="003B1BC6"/>
    <w:rsid w:val="003C04BE"/>
    <w:rsid w:val="003C512C"/>
    <w:rsid w:val="003C5A33"/>
    <w:rsid w:val="003D1CC4"/>
    <w:rsid w:val="003D642D"/>
    <w:rsid w:val="0040233A"/>
    <w:rsid w:val="00404C6E"/>
    <w:rsid w:val="00412F90"/>
    <w:rsid w:val="00413A7A"/>
    <w:rsid w:val="00413BAB"/>
    <w:rsid w:val="00422467"/>
    <w:rsid w:val="0042411C"/>
    <w:rsid w:val="00425686"/>
    <w:rsid w:val="00426884"/>
    <w:rsid w:val="00434842"/>
    <w:rsid w:val="0044327F"/>
    <w:rsid w:val="00451A3C"/>
    <w:rsid w:val="00455334"/>
    <w:rsid w:val="00460970"/>
    <w:rsid w:val="00474190"/>
    <w:rsid w:val="00474666"/>
    <w:rsid w:val="00487AC1"/>
    <w:rsid w:val="004A70B5"/>
    <w:rsid w:val="004C088F"/>
    <w:rsid w:val="004D5BA2"/>
    <w:rsid w:val="004F0973"/>
    <w:rsid w:val="004F45C4"/>
    <w:rsid w:val="004F6E76"/>
    <w:rsid w:val="004F7DDA"/>
    <w:rsid w:val="00500576"/>
    <w:rsid w:val="0050232A"/>
    <w:rsid w:val="00502D7F"/>
    <w:rsid w:val="005051FF"/>
    <w:rsid w:val="0050582B"/>
    <w:rsid w:val="00511096"/>
    <w:rsid w:val="00511AA8"/>
    <w:rsid w:val="005124E7"/>
    <w:rsid w:val="00513EE7"/>
    <w:rsid w:val="00525702"/>
    <w:rsid w:val="00527759"/>
    <w:rsid w:val="00533441"/>
    <w:rsid w:val="00541E43"/>
    <w:rsid w:val="00543B22"/>
    <w:rsid w:val="0054515B"/>
    <w:rsid w:val="005452F8"/>
    <w:rsid w:val="00547EEE"/>
    <w:rsid w:val="00557C90"/>
    <w:rsid w:val="00562A08"/>
    <w:rsid w:val="00564CA5"/>
    <w:rsid w:val="005829C2"/>
    <w:rsid w:val="00593CC9"/>
    <w:rsid w:val="00595072"/>
    <w:rsid w:val="00595D1C"/>
    <w:rsid w:val="005B1B79"/>
    <w:rsid w:val="005B45F4"/>
    <w:rsid w:val="005C3CA6"/>
    <w:rsid w:val="005C6918"/>
    <w:rsid w:val="005D510F"/>
    <w:rsid w:val="005D67B0"/>
    <w:rsid w:val="005D7827"/>
    <w:rsid w:val="005E09CF"/>
    <w:rsid w:val="005E1AF0"/>
    <w:rsid w:val="005E3060"/>
    <w:rsid w:val="005F5861"/>
    <w:rsid w:val="00600685"/>
    <w:rsid w:val="00602A06"/>
    <w:rsid w:val="006041C1"/>
    <w:rsid w:val="006049FF"/>
    <w:rsid w:val="0060646A"/>
    <w:rsid w:val="00612CDA"/>
    <w:rsid w:val="006208E1"/>
    <w:rsid w:val="006230ED"/>
    <w:rsid w:val="00632D5C"/>
    <w:rsid w:val="00635CBF"/>
    <w:rsid w:val="00640D30"/>
    <w:rsid w:val="00653E11"/>
    <w:rsid w:val="00654938"/>
    <w:rsid w:val="00655A56"/>
    <w:rsid w:val="006614FA"/>
    <w:rsid w:val="00673715"/>
    <w:rsid w:val="006859B1"/>
    <w:rsid w:val="00687A37"/>
    <w:rsid w:val="00691D45"/>
    <w:rsid w:val="00693BC8"/>
    <w:rsid w:val="006A0076"/>
    <w:rsid w:val="006A5A55"/>
    <w:rsid w:val="006B654E"/>
    <w:rsid w:val="006C7327"/>
    <w:rsid w:val="006E06CD"/>
    <w:rsid w:val="006F71C1"/>
    <w:rsid w:val="006F7F7E"/>
    <w:rsid w:val="0070083E"/>
    <w:rsid w:val="00707CA6"/>
    <w:rsid w:val="0071061D"/>
    <w:rsid w:val="0071113C"/>
    <w:rsid w:val="007117E3"/>
    <w:rsid w:val="00713A10"/>
    <w:rsid w:val="00713D8F"/>
    <w:rsid w:val="00714998"/>
    <w:rsid w:val="007157FD"/>
    <w:rsid w:val="00722445"/>
    <w:rsid w:val="00726FC1"/>
    <w:rsid w:val="007303CF"/>
    <w:rsid w:val="007310D6"/>
    <w:rsid w:val="00745459"/>
    <w:rsid w:val="007524D7"/>
    <w:rsid w:val="00753DBC"/>
    <w:rsid w:val="0075562A"/>
    <w:rsid w:val="00762C56"/>
    <w:rsid w:val="00767364"/>
    <w:rsid w:val="00772975"/>
    <w:rsid w:val="00773BE0"/>
    <w:rsid w:val="0079010A"/>
    <w:rsid w:val="00795938"/>
    <w:rsid w:val="00796224"/>
    <w:rsid w:val="007A0907"/>
    <w:rsid w:val="007A1E8A"/>
    <w:rsid w:val="007A27A9"/>
    <w:rsid w:val="007A7577"/>
    <w:rsid w:val="007A7E57"/>
    <w:rsid w:val="007B54B9"/>
    <w:rsid w:val="007B7986"/>
    <w:rsid w:val="007C2B6F"/>
    <w:rsid w:val="007C37D6"/>
    <w:rsid w:val="007C59E3"/>
    <w:rsid w:val="007D4D36"/>
    <w:rsid w:val="007D553E"/>
    <w:rsid w:val="007E24C7"/>
    <w:rsid w:val="007F0F26"/>
    <w:rsid w:val="008017BE"/>
    <w:rsid w:val="00817599"/>
    <w:rsid w:val="0083339F"/>
    <w:rsid w:val="00835CA0"/>
    <w:rsid w:val="00842612"/>
    <w:rsid w:val="00850541"/>
    <w:rsid w:val="00855D43"/>
    <w:rsid w:val="00855EC7"/>
    <w:rsid w:val="00856071"/>
    <w:rsid w:val="008572AE"/>
    <w:rsid w:val="0086113D"/>
    <w:rsid w:val="00866687"/>
    <w:rsid w:val="00866A89"/>
    <w:rsid w:val="00870C18"/>
    <w:rsid w:val="00880CE4"/>
    <w:rsid w:val="00882E1A"/>
    <w:rsid w:val="00883CAD"/>
    <w:rsid w:val="008A0B64"/>
    <w:rsid w:val="008A5FA5"/>
    <w:rsid w:val="008B732D"/>
    <w:rsid w:val="008B7B5D"/>
    <w:rsid w:val="008C0FF8"/>
    <w:rsid w:val="008C49A6"/>
    <w:rsid w:val="008C6F0D"/>
    <w:rsid w:val="008D0359"/>
    <w:rsid w:val="008D5DC0"/>
    <w:rsid w:val="008E0D16"/>
    <w:rsid w:val="008E12D3"/>
    <w:rsid w:val="008E16EA"/>
    <w:rsid w:val="008E435E"/>
    <w:rsid w:val="008E7A2B"/>
    <w:rsid w:val="008F06E3"/>
    <w:rsid w:val="008F49D5"/>
    <w:rsid w:val="008F5DE4"/>
    <w:rsid w:val="008F7F06"/>
    <w:rsid w:val="009042B4"/>
    <w:rsid w:val="009049C9"/>
    <w:rsid w:val="0090638D"/>
    <w:rsid w:val="00912CCD"/>
    <w:rsid w:val="00914489"/>
    <w:rsid w:val="00914D7F"/>
    <w:rsid w:val="00915B1F"/>
    <w:rsid w:val="009174BB"/>
    <w:rsid w:val="0092208B"/>
    <w:rsid w:val="00927031"/>
    <w:rsid w:val="00930892"/>
    <w:rsid w:val="00933766"/>
    <w:rsid w:val="0093465A"/>
    <w:rsid w:val="009357E8"/>
    <w:rsid w:val="0094021E"/>
    <w:rsid w:val="009565AE"/>
    <w:rsid w:val="00957F42"/>
    <w:rsid w:val="0096007A"/>
    <w:rsid w:val="009618E4"/>
    <w:rsid w:val="009704DA"/>
    <w:rsid w:val="00973410"/>
    <w:rsid w:val="00984B5A"/>
    <w:rsid w:val="009955D9"/>
    <w:rsid w:val="009A0634"/>
    <w:rsid w:val="009A06C1"/>
    <w:rsid w:val="009A1EB3"/>
    <w:rsid w:val="009B1F4D"/>
    <w:rsid w:val="009B580E"/>
    <w:rsid w:val="009B608F"/>
    <w:rsid w:val="009C2B62"/>
    <w:rsid w:val="009C32E2"/>
    <w:rsid w:val="009C5C02"/>
    <w:rsid w:val="009C73DD"/>
    <w:rsid w:val="009D14BA"/>
    <w:rsid w:val="009D4B04"/>
    <w:rsid w:val="009D789E"/>
    <w:rsid w:val="009D7A4C"/>
    <w:rsid w:val="009E204B"/>
    <w:rsid w:val="009F6F7D"/>
    <w:rsid w:val="009F79F4"/>
    <w:rsid w:val="00A001B1"/>
    <w:rsid w:val="00A02A10"/>
    <w:rsid w:val="00A068B7"/>
    <w:rsid w:val="00A1251F"/>
    <w:rsid w:val="00A13A86"/>
    <w:rsid w:val="00A15A72"/>
    <w:rsid w:val="00A20055"/>
    <w:rsid w:val="00A21811"/>
    <w:rsid w:val="00A2237B"/>
    <w:rsid w:val="00A343CD"/>
    <w:rsid w:val="00A42564"/>
    <w:rsid w:val="00A47215"/>
    <w:rsid w:val="00A4731D"/>
    <w:rsid w:val="00A516AA"/>
    <w:rsid w:val="00A560A9"/>
    <w:rsid w:val="00A61698"/>
    <w:rsid w:val="00A84410"/>
    <w:rsid w:val="00A84653"/>
    <w:rsid w:val="00A86DD3"/>
    <w:rsid w:val="00A908BF"/>
    <w:rsid w:val="00A94968"/>
    <w:rsid w:val="00AB0673"/>
    <w:rsid w:val="00AB35E5"/>
    <w:rsid w:val="00AC33FD"/>
    <w:rsid w:val="00AC501A"/>
    <w:rsid w:val="00AC7570"/>
    <w:rsid w:val="00AD13EB"/>
    <w:rsid w:val="00AE026F"/>
    <w:rsid w:val="00AE5C82"/>
    <w:rsid w:val="00AF440F"/>
    <w:rsid w:val="00AF63D8"/>
    <w:rsid w:val="00B01243"/>
    <w:rsid w:val="00B013C4"/>
    <w:rsid w:val="00B04841"/>
    <w:rsid w:val="00B1113B"/>
    <w:rsid w:val="00B11CC0"/>
    <w:rsid w:val="00B13168"/>
    <w:rsid w:val="00B21AD5"/>
    <w:rsid w:val="00B24417"/>
    <w:rsid w:val="00B271CC"/>
    <w:rsid w:val="00B4364B"/>
    <w:rsid w:val="00B450D0"/>
    <w:rsid w:val="00B5082E"/>
    <w:rsid w:val="00B510A2"/>
    <w:rsid w:val="00B52344"/>
    <w:rsid w:val="00B55A9B"/>
    <w:rsid w:val="00B56D3E"/>
    <w:rsid w:val="00B618AC"/>
    <w:rsid w:val="00B70F12"/>
    <w:rsid w:val="00B72993"/>
    <w:rsid w:val="00B82B04"/>
    <w:rsid w:val="00B84263"/>
    <w:rsid w:val="00BA134B"/>
    <w:rsid w:val="00BA656C"/>
    <w:rsid w:val="00BA7501"/>
    <w:rsid w:val="00BB5112"/>
    <w:rsid w:val="00BD2E0C"/>
    <w:rsid w:val="00BD7F22"/>
    <w:rsid w:val="00BE154C"/>
    <w:rsid w:val="00BE1DCD"/>
    <w:rsid w:val="00BE4FE9"/>
    <w:rsid w:val="00BF0DA7"/>
    <w:rsid w:val="00BF1C80"/>
    <w:rsid w:val="00BF357B"/>
    <w:rsid w:val="00BF3BE6"/>
    <w:rsid w:val="00BF5A82"/>
    <w:rsid w:val="00BF6160"/>
    <w:rsid w:val="00BF6973"/>
    <w:rsid w:val="00C00667"/>
    <w:rsid w:val="00C032C9"/>
    <w:rsid w:val="00C12A28"/>
    <w:rsid w:val="00C15EBF"/>
    <w:rsid w:val="00C25154"/>
    <w:rsid w:val="00C25939"/>
    <w:rsid w:val="00C26A64"/>
    <w:rsid w:val="00C27288"/>
    <w:rsid w:val="00C336F1"/>
    <w:rsid w:val="00C417BA"/>
    <w:rsid w:val="00C44EEE"/>
    <w:rsid w:val="00C53CCD"/>
    <w:rsid w:val="00C54BA6"/>
    <w:rsid w:val="00C60805"/>
    <w:rsid w:val="00C6569F"/>
    <w:rsid w:val="00C70B1D"/>
    <w:rsid w:val="00C718FC"/>
    <w:rsid w:val="00C800E9"/>
    <w:rsid w:val="00C8026D"/>
    <w:rsid w:val="00C92600"/>
    <w:rsid w:val="00C95D0F"/>
    <w:rsid w:val="00CA3CA5"/>
    <w:rsid w:val="00CA6C28"/>
    <w:rsid w:val="00CA6EE9"/>
    <w:rsid w:val="00CC0A54"/>
    <w:rsid w:val="00CE4584"/>
    <w:rsid w:val="00CE4769"/>
    <w:rsid w:val="00CE68FD"/>
    <w:rsid w:val="00CF320A"/>
    <w:rsid w:val="00CF37C4"/>
    <w:rsid w:val="00D00F05"/>
    <w:rsid w:val="00D01424"/>
    <w:rsid w:val="00D02259"/>
    <w:rsid w:val="00D02E65"/>
    <w:rsid w:val="00D074C1"/>
    <w:rsid w:val="00D11D74"/>
    <w:rsid w:val="00D26606"/>
    <w:rsid w:val="00D270C6"/>
    <w:rsid w:val="00D422C2"/>
    <w:rsid w:val="00D42417"/>
    <w:rsid w:val="00D43C09"/>
    <w:rsid w:val="00D46779"/>
    <w:rsid w:val="00D6073F"/>
    <w:rsid w:val="00D652A2"/>
    <w:rsid w:val="00D709F1"/>
    <w:rsid w:val="00D72A9A"/>
    <w:rsid w:val="00D76201"/>
    <w:rsid w:val="00D83BCB"/>
    <w:rsid w:val="00D90AE9"/>
    <w:rsid w:val="00D91933"/>
    <w:rsid w:val="00DA3574"/>
    <w:rsid w:val="00DA5644"/>
    <w:rsid w:val="00DA641B"/>
    <w:rsid w:val="00DA73A9"/>
    <w:rsid w:val="00DB62C0"/>
    <w:rsid w:val="00DC3DD0"/>
    <w:rsid w:val="00DC4297"/>
    <w:rsid w:val="00DD6426"/>
    <w:rsid w:val="00DE623F"/>
    <w:rsid w:val="00DE77AC"/>
    <w:rsid w:val="00DE7908"/>
    <w:rsid w:val="00DF7764"/>
    <w:rsid w:val="00E059EB"/>
    <w:rsid w:val="00E06C84"/>
    <w:rsid w:val="00E25E2A"/>
    <w:rsid w:val="00E337D0"/>
    <w:rsid w:val="00E377A5"/>
    <w:rsid w:val="00E4137A"/>
    <w:rsid w:val="00E42EE3"/>
    <w:rsid w:val="00E5659D"/>
    <w:rsid w:val="00E568D7"/>
    <w:rsid w:val="00E56F4F"/>
    <w:rsid w:val="00E64716"/>
    <w:rsid w:val="00E7398F"/>
    <w:rsid w:val="00E76DF5"/>
    <w:rsid w:val="00E811D2"/>
    <w:rsid w:val="00E84907"/>
    <w:rsid w:val="00E85377"/>
    <w:rsid w:val="00E962A8"/>
    <w:rsid w:val="00E97AC8"/>
    <w:rsid w:val="00EA055A"/>
    <w:rsid w:val="00EB2C4E"/>
    <w:rsid w:val="00EB6E91"/>
    <w:rsid w:val="00EB761B"/>
    <w:rsid w:val="00EC2EFD"/>
    <w:rsid w:val="00ED7136"/>
    <w:rsid w:val="00EE193E"/>
    <w:rsid w:val="00EE1D11"/>
    <w:rsid w:val="00EE6E93"/>
    <w:rsid w:val="00EF02D7"/>
    <w:rsid w:val="00EF4725"/>
    <w:rsid w:val="00EF53B8"/>
    <w:rsid w:val="00EF5EBF"/>
    <w:rsid w:val="00F02A6D"/>
    <w:rsid w:val="00F02E69"/>
    <w:rsid w:val="00F05818"/>
    <w:rsid w:val="00F06455"/>
    <w:rsid w:val="00F11762"/>
    <w:rsid w:val="00F15F2A"/>
    <w:rsid w:val="00F17FF3"/>
    <w:rsid w:val="00F223C9"/>
    <w:rsid w:val="00F41882"/>
    <w:rsid w:val="00F4232C"/>
    <w:rsid w:val="00F42A98"/>
    <w:rsid w:val="00F4513B"/>
    <w:rsid w:val="00F51315"/>
    <w:rsid w:val="00F52257"/>
    <w:rsid w:val="00F52303"/>
    <w:rsid w:val="00F53489"/>
    <w:rsid w:val="00F55D4F"/>
    <w:rsid w:val="00F612B3"/>
    <w:rsid w:val="00F65969"/>
    <w:rsid w:val="00F65CA4"/>
    <w:rsid w:val="00F66158"/>
    <w:rsid w:val="00F71E73"/>
    <w:rsid w:val="00F751E8"/>
    <w:rsid w:val="00F7652D"/>
    <w:rsid w:val="00F82DEB"/>
    <w:rsid w:val="00F8330E"/>
    <w:rsid w:val="00F83C43"/>
    <w:rsid w:val="00F8709D"/>
    <w:rsid w:val="00F93492"/>
    <w:rsid w:val="00FA1C35"/>
    <w:rsid w:val="00FA2161"/>
    <w:rsid w:val="00FA2A79"/>
    <w:rsid w:val="00FA2E72"/>
    <w:rsid w:val="00FA517A"/>
    <w:rsid w:val="00FA548B"/>
    <w:rsid w:val="00FB4CD0"/>
    <w:rsid w:val="00FC109D"/>
    <w:rsid w:val="00FC395B"/>
    <w:rsid w:val="00FE4A76"/>
    <w:rsid w:val="00FF0696"/>
    <w:rsid w:val="00FF4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8A9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a9">
    <w:name w:val="Balloon Text"/>
    <w:basedOn w:val="a"/>
    <w:semiHidden/>
    <w:rsid w:val="001B7CC9"/>
    <w:rPr>
      <w:rFonts w:ascii="Tahoma" w:hAnsi="Tahoma" w:cs="Tahoma"/>
      <w:sz w:val="16"/>
      <w:szCs w:val="16"/>
    </w:rPr>
  </w:style>
  <w:style w:type="character" w:customStyle="1" w:styleId="WW-Absatz-Standardschriftart1111111111111">
    <w:name w:val="WW-Absatz-Standardschriftart1111111111111"/>
    <w:rsid w:val="00E377A5"/>
  </w:style>
  <w:style w:type="character" w:styleId="aa">
    <w:name w:val="Hyperlink"/>
    <w:rsid w:val="00D02E65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143E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43E8C"/>
    <w:rPr>
      <w:sz w:val="24"/>
      <w:szCs w:val="24"/>
      <w:lang w:eastAsia="ar-SA"/>
    </w:rPr>
  </w:style>
  <w:style w:type="paragraph" w:styleId="ad">
    <w:name w:val="footer"/>
    <w:basedOn w:val="a"/>
    <w:link w:val="ae"/>
    <w:rsid w:val="00143E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43E8C"/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3A52C7"/>
    <w:pPr>
      <w:ind w:left="708"/>
    </w:pPr>
  </w:style>
  <w:style w:type="table" w:styleId="af0">
    <w:name w:val="Table Grid"/>
    <w:basedOn w:val="a1"/>
    <w:rsid w:val="00A06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rsid w:val="00AC7570"/>
    <w:rPr>
      <w:sz w:val="16"/>
      <w:szCs w:val="16"/>
    </w:rPr>
  </w:style>
  <w:style w:type="paragraph" w:styleId="af2">
    <w:name w:val="annotation text"/>
    <w:basedOn w:val="a"/>
    <w:link w:val="af3"/>
    <w:rsid w:val="00AC757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AC7570"/>
    <w:rPr>
      <w:lang w:eastAsia="ar-SA"/>
    </w:rPr>
  </w:style>
  <w:style w:type="paragraph" w:styleId="af4">
    <w:name w:val="annotation subject"/>
    <w:basedOn w:val="af2"/>
    <w:next w:val="af2"/>
    <w:link w:val="af5"/>
    <w:rsid w:val="00AC7570"/>
    <w:rPr>
      <w:b/>
      <w:bCs/>
    </w:rPr>
  </w:style>
  <w:style w:type="character" w:customStyle="1" w:styleId="af5">
    <w:name w:val="Тема примечания Знак"/>
    <w:basedOn w:val="af3"/>
    <w:link w:val="af4"/>
    <w:rsid w:val="00AC7570"/>
    <w:rPr>
      <w:b/>
      <w:bCs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B52344"/>
  </w:style>
  <w:style w:type="table" w:customStyle="1" w:styleId="13">
    <w:name w:val="Сетка таблицы1"/>
    <w:basedOn w:val="a1"/>
    <w:next w:val="af0"/>
    <w:uiPriority w:val="59"/>
    <w:rsid w:val="00B523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0"/>
    <w:uiPriority w:val="59"/>
    <w:rsid w:val="00B7299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8A9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widowControl w:val="0"/>
      <w:tabs>
        <w:tab w:val="num" w:pos="0"/>
      </w:tabs>
      <w:autoSpaceDE w:val="0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2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1">
    <w:name w:val="Основной шрифт абзаца1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ascii="Arial" w:hAnsi="Arial"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styleId="a9">
    <w:name w:val="Balloon Text"/>
    <w:basedOn w:val="a"/>
    <w:semiHidden/>
    <w:rsid w:val="001B7CC9"/>
    <w:rPr>
      <w:rFonts w:ascii="Tahoma" w:hAnsi="Tahoma" w:cs="Tahoma"/>
      <w:sz w:val="16"/>
      <w:szCs w:val="16"/>
    </w:rPr>
  </w:style>
  <w:style w:type="character" w:customStyle="1" w:styleId="WW-Absatz-Standardschriftart1111111111111">
    <w:name w:val="WW-Absatz-Standardschriftart1111111111111"/>
    <w:rsid w:val="00E377A5"/>
  </w:style>
  <w:style w:type="character" w:styleId="aa">
    <w:name w:val="Hyperlink"/>
    <w:rsid w:val="00D02E65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143E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143E8C"/>
    <w:rPr>
      <w:sz w:val="24"/>
      <w:szCs w:val="24"/>
      <w:lang w:eastAsia="ar-SA"/>
    </w:rPr>
  </w:style>
  <w:style w:type="paragraph" w:styleId="ad">
    <w:name w:val="footer"/>
    <w:basedOn w:val="a"/>
    <w:link w:val="ae"/>
    <w:rsid w:val="00143E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143E8C"/>
    <w:rPr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3A52C7"/>
    <w:pPr>
      <w:ind w:left="708"/>
    </w:pPr>
  </w:style>
  <w:style w:type="table" w:styleId="af0">
    <w:name w:val="Table Grid"/>
    <w:basedOn w:val="a1"/>
    <w:rsid w:val="00A068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rsid w:val="00AC7570"/>
    <w:rPr>
      <w:sz w:val="16"/>
      <w:szCs w:val="16"/>
    </w:rPr>
  </w:style>
  <w:style w:type="paragraph" w:styleId="af2">
    <w:name w:val="annotation text"/>
    <w:basedOn w:val="a"/>
    <w:link w:val="af3"/>
    <w:rsid w:val="00AC757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AC7570"/>
    <w:rPr>
      <w:lang w:eastAsia="ar-SA"/>
    </w:rPr>
  </w:style>
  <w:style w:type="paragraph" w:styleId="af4">
    <w:name w:val="annotation subject"/>
    <w:basedOn w:val="af2"/>
    <w:next w:val="af2"/>
    <w:link w:val="af5"/>
    <w:rsid w:val="00AC7570"/>
    <w:rPr>
      <w:b/>
      <w:bCs/>
    </w:rPr>
  </w:style>
  <w:style w:type="character" w:customStyle="1" w:styleId="af5">
    <w:name w:val="Тема примечания Знак"/>
    <w:basedOn w:val="af3"/>
    <w:link w:val="af4"/>
    <w:rsid w:val="00AC7570"/>
    <w:rPr>
      <w:b/>
      <w:bCs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B52344"/>
  </w:style>
  <w:style w:type="table" w:customStyle="1" w:styleId="13">
    <w:name w:val="Сетка таблицы1"/>
    <w:basedOn w:val="a1"/>
    <w:next w:val="af0"/>
    <w:uiPriority w:val="59"/>
    <w:rsid w:val="00B5234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0"/>
    <w:uiPriority w:val="59"/>
    <w:rsid w:val="00B7299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AFA17191A918B86F075766CFC688D49A0E084BCE25C3DABADAF8750FDC5CFC0E7C755FEDE6618068E19D4C1z7o5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AFA17191A918B86F075766CFC688D49A2EA80BCE65160A1A5F68B52FACA90C5F2D60DF3D77106049205D6C375z9o9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FA17191A918B86F075766CFC688D49A2EA80BCE65160A1A5F68B52FACA90C5F2D60DF3D77106049205D6C375z9o9K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A4AC741F9EFFBEB7FA278CED8C241575CAEE96513B891CBC60E6D3858FB914F1E790BD0148AB3FADDD1663B0F53F6C54AE20D97EB9A353564021DCA6Ad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A4AC741F9EFFBEB7FA266C3CEAE165859A6B36F10B89C98995B6B6F07AB971A5E390D815C9AEFBF88DC64361658A08A0CB70269d5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47BB-EDE8-4C37-9525-919288960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9441</CharactersWithSpaces>
  <SharedDoc>false</SharedDoc>
  <HLinks>
    <vt:vector size="6" baseType="variant">
      <vt:variant>
        <vt:i4>589917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consultantplus://offline/ref=5A7482D4322045377CAD899FC8BB14235A8F9B8B64C27B8C24201722DF238B8D20B35C2F030174C554CED07B79AA71333E9742FF74F3TEJ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Балчугова Вера Владимировна</cp:lastModifiedBy>
  <cp:revision>2</cp:revision>
  <cp:lastPrinted>2021-11-10T11:04:00Z</cp:lastPrinted>
  <dcterms:created xsi:type="dcterms:W3CDTF">2022-05-31T07:25:00Z</dcterms:created>
  <dcterms:modified xsi:type="dcterms:W3CDTF">2022-05-31T07:25:00Z</dcterms:modified>
</cp:coreProperties>
</file>